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3E" w:rsidRDefault="0000293E" w:rsidP="0000293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Дистанционные уроки учителя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Храмковой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1 неделя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06.04-11.04)</w:t>
      </w:r>
    </w:p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517"/>
        <w:gridCol w:w="866"/>
        <w:gridCol w:w="1310"/>
        <w:gridCol w:w="930"/>
        <w:gridCol w:w="7147"/>
      </w:tblGrid>
      <w:tr w:rsidR="0000293E" w:rsidTr="0000293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обуч-ся</w:t>
            </w:r>
            <w:proofErr w:type="spellEnd"/>
          </w:p>
        </w:tc>
      </w:tr>
      <w:tr w:rsidR="0000293E" w:rsidTr="0000293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О.А.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1.Видеоролик Пробуждение весны»</w:t>
            </w:r>
          </w:p>
          <w:p w:rsidR="0000293E" w:rsidRPr="0005751C" w:rsidRDefault="0000293E" w:rsidP="00742B30">
            <w:pPr>
              <w:pStyle w:val="a4"/>
              <w:rPr>
                <w:b/>
                <w:color w:val="FF0000"/>
              </w:rPr>
            </w:pPr>
            <w:hyperlink r:id="rId5" w:history="1">
              <w:r w:rsidRPr="0005751C">
                <w:rPr>
                  <w:rStyle w:val="a3"/>
                  <w:rFonts w:ascii="Times New Roman" w:hAnsi="Times New Roman" w:cs="Times New Roman"/>
                  <w:b/>
                  <w:sz w:val="18"/>
                  <w:szCs w:val="18"/>
                </w:rPr>
                <w:t>https://www.youtube.com/watch?v=KoBbD2-1Zdc</w:t>
              </w:r>
            </w:hyperlink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2. Презентация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3. Прочитать стихотворения, изучить незнакомые, непонятные слов</w:t>
            </w:r>
            <w:proofErr w:type="gramStart"/>
            <w:r w:rsidRPr="00EF7AAF">
              <w:rPr>
                <w:rFonts w:ascii="Times New Roman" w:hAnsi="Times New Roman" w:cs="Times New Roman"/>
              </w:rPr>
              <w:t>а(</w:t>
            </w:r>
            <w:proofErr w:type="gramEnd"/>
            <w:r w:rsidRPr="00EF7AAF">
              <w:rPr>
                <w:rFonts w:ascii="Times New Roman" w:hAnsi="Times New Roman" w:cs="Times New Roman"/>
              </w:rPr>
              <w:t>стр.96-98).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 xml:space="preserve">4. Выполнить задания. 97  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5.Домашнее задание</w:t>
            </w:r>
            <w:proofErr w:type="gramStart"/>
            <w:r w:rsidRPr="00EF7AA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F7AAF">
              <w:rPr>
                <w:rFonts w:ascii="Times New Roman" w:hAnsi="Times New Roman" w:cs="Times New Roman"/>
              </w:rPr>
              <w:t xml:space="preserve"> </w:t>
            </w:r>
            <w:r w:rsidR="00784464" w:rsidRPr="00EF7AAF">
              <w:rPr>
                <w:rFonts w:ascii="Times New Roman" w:hAnsi="Times New Roman" w:cs="Times New Roman"/>
              </w:rPr>
              <w:t xml:space="preserve">Выполни      тест     по произведению </w:t>
            </w:r>
            <w:proofErr w:type="spellStart"/>
            <w:r w:rsidR="00784464" w:rsidRPr="00EF7AAF">
              <w:rPr>
                <w:rFonts w:ascii="Times New Roman" w:hAnsi="Times New Roman" w:cs="Times New Roman"/>
              </w:rPr>
              <w:t>Ю.Олеша</w:t>
            </w:r>
            <w:proofErr w:type="spellEnd"/>
            <w:r w:rsidR="00784464" w:rsidRPr="00EF7AAF">
              <w:rPr>
                <w:rFonts w:ascii="Times New Roman" w:hAnsi="Times New Roman" w:cs="Times New Roman"/>
              </w:rPr>
              <w:t xml:space="preserve"> «Три толстяка»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Выразительное чтение стр.97-98, вопрос стр. 98</w:t>
            </w:r>
          </w:p>
          <w:p w:rsidR="0000293E" w:rsidRPr="0000293E" w:rsidRDefault="0000293E" w:rsidP="00742B30">
            <w:pPr>
              <w:pStyle w:val="a4"/>
              <w:rPr>
                <w:b/>
              </w:rPr>
            </w:pPr>
            <w:r w:rsidRPr="00EF7AAF">
              <w:rPr>
                <w:rFonts w:ascii="Times New Roman" w:hAnsi="Times New Roman" w:cs="Times New Roman"/>
              </w:rPr>
              <w:t>Стихотворение  на стр. 97наизусть.</w:t>
            </w:r>
          </w:p>
        </w:tc>
      </w:tr>
      <w:tr w:rsidR="0000293E" w:rsidTr="0000293E">
        <w:trPr>
          <w:trHeight w:val="115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10.40-11.10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Pr="00EF7AAF" w:rsidRDefault="0000293E" w:rsidP="0000293E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Умножение величины на число.</w:t>
            </w:r>
          </w:p>
          <w:p w:rsidR="0000293E" w:rsidRPr="00EF7AAF" w:rsidRDefault="0000293E" w:rsidP="0000293E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 xml:space="preserve">1.Самостоятельно изучи  правило умножения величины на число стр.67 </w:t>
            </w:r>
          </w:p>
          <w:p w:rsidR="0000293E" w:rsidRPr="00EF7AAF" w:rsidRDefault="0000293E" w:rsidP="0000293E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2.</w:t>
            </w:r>
            <w:r w:rsidR="00784464" w:rsidRPr="00EF7AAF">
              <w:rPr>
                <w:rFonts w:ascii="Times New Roman" w:hAnsi="Times New Roman" w:cs="Times New Roman"/>
              </w:rPr>
              <w:t xml:space="preserve">. Изучи презентацию. </w:t>
            </w:r>
            <w:r w:rsidRPr="00EF7AAF">
              <w:rPr>
                <w:rFonts w:ascii="Times New Roman" w:hAnsi="Times New Roman" w:cs="Times New Roman"/>
              </w:rPr>
              <w:t xml:space="preserve">Выполни в тетради </w:t>
            </w:r>
          </w:p>
          <w:p w:rsidR="0000293E" w:rsidRPr="00EF7AAF" w:rsidRDefault="0000293E" w:rsidP="0000293E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Стр.68 №1,2,4</w:t>
            </w:r>
          </w:p>
          <w:p w:rsidR="0000293E" w:rsidRPr="00EF7AAF" w:rsidRDefault="0000293E" w:rsidP="0000293E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3. Самопроверка.</w:t>
            </w:r>
          </w:p>
          <w:p w:rsidR="0000293E" w:rsidRPr="0000293E" w:rsidRDefault="0000293E" w:rsidP="0000293E">
            <w:pPr>
              <w:pStyle w:val="a4"/>
              <w:rPr>
                <w:sz w:val="18"/>
                <w:szCs w:val="18"/>
              </w:rPr>
            </w:pPr>
            <w:r w:rsidRPr="00EF7AAF">
              <w:rPr>
                <w:rFonts w:ascii="Times New Roman" w:hAnsi="Times New Roman" w:cs="Times New Roman"/>
              </w:rPr>
              <w:t>4.Д\</w:t>
            </w:r>
            <w:proofErr w:type="gramStart"/>
            <w:r w:rsidRPr="00EF7AAF">
              <w:rPr>
                <w:rFonts w:ascii="Times New Roman" w:hAnsi="Times New Roman" w:cs="Times New Roman"/>
              </w:rPr>
              <w:t>З</w:t>
            </w:r>
            <w:proofErr w:type="gramEnd"/>
            <w:r w:rsidRPr="00EF7AAF">
              <w:rPr>
                <w:rFonts w:ascii="Times New Roman" w:hAnsi="Times New Roman" w:cs="Times New Roman"/>
              </w:rPr>
              <w:t xml:space="preserve">   стр.68 №  5,6,7,8</w:t>
            </w:r>
          </w:p>
        </w:tc>
      </w:tr>
      <w:tr w:rsidR="0000293E" w:rsidTr="0000293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11.20-11.50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Русский язык 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Pr="00C67AA1" w:rsidRDefault="0000293E" w:rsidP="00002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1"/>
              <w:jc w:val="both"/>
              <w:rPr>
                <w:rFonts w:eastAsia="Times New Roman" w:cs="Arial"/>
                <w:color w:val="000000" w:themeColor="text1"/>
                <w:sz w:val="16"/>
                <w:szCs w:val="16"/>
              </w:rPr>
            </w:pPr>
          </w:p>
          <w:p w:rsidR="0000293E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1.Выборочный диктант.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Прочитайте стихотворение. Найдите глаголы.</w:t>
            </w:r>
          </w:p>
          <w:p w:rsidR="0000293E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>Что без меня предметы?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Лишь названья.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А я приду-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Всё в действие придёт.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Летит ракета.</w:t>
            </w:r>
          </w:p>
          <w:p w:rsidR="0000293E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Заполни  данную схему в тетради.  </w:t>
            </w:r>
          </w:p>
          <w:p w:rsidR="00C67AA1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Проверь схему. </w:t>
            </w:r>
          </w:p>
          <w:p w:rsidR="0000293E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>Выполни  на стр.93   упр.151</w:t>
            </w:r>
            <w:proofErr w:type="gramStart"/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ассуждай  вслух. Образец  ответа.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Поупражняемся в определении спряжения  глаголов   в упр.152, 154.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Выполните эти задания в тетради. Упр. 152, 154 записать в тетрадь.</w:t>
            </w:r>
          </w:p>
          <w:p w:rsidR="00C67AA1" w:rsidRPr="00EF7AAF" w:rsidRDefault="00C67AA1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00293E" w:rsidRPr="00EF7AAF">
              <w:rPr>
                <w:rFonts w:ascii="Times New Roman" w:hAnsi="Times New Roman" w:cs="Times New Roman"/>
                <w:sz w:val="20"/>
                <w:szCs w:val="20"/>
              </w:rPr>
              <w:t>Домашнее задание.</w:t>
            </w:r>
          </w:p>
          <w:p w:rsidR="0000293E" w:rsidRPr="00EF7AAF" w:rsidRDefault="0000293E" w:rsidP="00742B3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Выучить таблицу окончаний глаголов </w:t>
            </w:r>
            <w:r w:rsidRPr="00EF7A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,  II спряжения.</w:t>
            </w:r>
          </w:p>
          <w:p w:rsidR="0000293E" w:rsidRPr="00C67AA1" w:rsidRDefault="0000293E" w:rsidP="00742B3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стр.94 упр.153.</w:t>
            </w:r>
          </w:p>
        </w:tc>
      </w:tr>
    </w:tbl>
    <w:p w:rsidR="0000293E" w:rsidRDefault="0000293E" w:rsidP="0000293E">
      <w:pPr>
        <w:rPr>
          <w:sz w:val="24"/>
          <w:szCs w:val="24"/>
        </w:rPr>
      </w:pPr>
    </w:p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650"/>
        <w:gridCol w:w="785"/>
        <w:gridCol w:w="1509"/>
        <w:gridCol w:w="1052"/>
        <w:gridCol w:w="6774"/>
      </w:tblGrid>
      <w:tr w:rsidR="0000293E" w:rsidTr="0000293E">
        <w:trPr>
          <w:cantSplit/>
          <w:trHeight w:val="113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уч-ся</w:t>
            </w:r>
          </w:p>
        </w:tc>
      </w:tr>
      <w:tr w:rsidR="0000293E" w:rsidTr="00A9455C">
        <w:trPr>
          <w:trHeight w:val="42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10.00-10.30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A1" w:rsidRPr="00EF7AAF" w:rsidRDefault="00C67AA1" w:rsidP="00784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1. Выполни тест </w:t>
            </w:r>
            <w:proofErr w:type="gramStart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в тетради)</w:t>
            </w:r>
          </w:p>
          <w:p w:rsidR="0000293E" w:rsidRPr="00EF7AAF" w:rsidRDefault="00742B30" w:rsidP="00784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2.Работа по учебнику. (Чтение текста на стр. 86-91)</w:t>
            </w:r>
          </w:p>
          <w:p w:rsidR="00742B30" w:rsidRPr="00EF7AAF" w:rsidRDefault="00742B30" w:rsidP="00784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3. Словарная работа</w:t>
            </w:r>
            <w:proofErr w:type="gramStart"/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Запиши слова в тетради </w:t>
            </w:r>
          </w:p>
          <w:p w:rsidR="00742B30" w:rsidRPr="00EF7AAF" w:rsidRDefault="00742B30" w:rsidP="00784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Памятник</w:t>
            </w:r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Обелиск</w:t>
            </w:r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Монумент</w:t>
            </w:r>
            <w:r w:rsidR="00483C47"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 Мемориал</w:t>
            </w:r>
          </w:p>
          <w:p w:rsidR="00483C47" w:rsidRPr="00EF7AAF" w:rsidRDefault="00742B3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Где в нашем городе находится такой памятник?</w:t>
            </w:r>
          </w:p>
          <w:p w:rsidR="00483C47" w:rsidRPr="00483C47" w:rsidRDefault="00483C47" w:rsidP="00483C47">
            <w:pPr>
              <w:pStyle w:val="a9"/>
              <w:shd w:val="clear" w:color="auto" w:fill="FFFFFF"/>
              <w:spacing w:before="0" w:beforeAutospacing="0" w:after="136" w:afterAutospacing="0"/>
              <w:rPr>
                <w:color w:val="000000"/>
                <w:sz w:val="22"/>
                <w:szCs w:val="22"/>
              </w:rPr>
            </w:pPr>
            <w:hyperlink r:id="rId6" w:history="1">
              <w:r w:rsidRPr="00483C47">
                <w:rPr>
                  <w:rStyle w:val="a3"/>
                  <w:sz w:val="22"/>
                  <w:szCs w:val="22"/>
                </w:rPr>
                <w:t>https://www.youtube.com/watch?v=JNakGejCxBo</w:t>
              </w:r>
            </w:hyperlink>
          </w:p>
          <w:p w:rsidR="00742B30" w:rsidRPr="00EF7AAF" w:rsidRDefault="00742B30" w:rsidP="00784464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4.Домашнее задание.</w:t>
            </w:r>
          </w:p>
          <w:p w:rsidR="00784464" w:rsidRPr="00EF7AAF" w:rsidRDefault="00742B30" w:rsidP="00784464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Прочитать стр.86-91, ответь на вопросы стр.91  (всего 7 вопросов)</w:t>
            </w:r>
          </w:p>
          <w:p w:rsidR="00742B30" w:rsidRPr="00EF7AAF" w:rsidRDefault="00742B30" w:rsidP="00784464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Выполни задание</w:t>
            </w:r>
            <w:proofErr w:type="gramStart"/>
            <w:r w:rsidRPr="00EF7AAF">
              <w:rPr>
                <w:rFonts w:ascii="Times New Roman" w:hAnsi="Times New Roman" w:cs="Times New Roman"/>
              </w:rPr>
              <w:t xml:space="preserve">   Н</w:t>
            </w:r>
            <w:proofErr w:type="gramEnd"/>
            <w:r w:rsidRPr="00EF7AAF">
              <w:rPr>
                <w:rFonts w:ascii="Times New Roman" w:hAnsi="Times New Roman" w:cs="Times New Roman"/>
              </w:rPr>
              <w:t>а выбор:</w:t>
            </w:r>
          </w:p>
          <w:p w:rsidR="00742B30" w:rsidRPr="00EF7AAF" w:rsidRDefault="00160129" w:rsidP="00784464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1)</w:t>
            </w:r>
            <w:r w:rsidR="00742B30" w:rsidRPr="00EF7AAF">
              <w:rPr>
                <w:rFonts w:ascii="Times New Roman" w:hAnsi="Times New Roman" w:cs="Times New Roman"/>
              </w:rPr>
              <w:t xml:space="preserve">Подготовить сообщение о родственниках, </w:t>
            </w:r>
          </w:p>
          <w:p w:rsidR="00742B30" w:rsidRPr="00EF7AAF" w:rsidRDefault="00742B30" w:rsidP="00784464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 xml:space="preserve"> </w:t>
            </w:r>
            <w:r w:rsidR="00160129" w:rsidRPr="00EF7AAF">
              <w:rPr>
                <w:rFonts w:ascii="Times New Roman" w:hAnsi="Times New Roman" w:cs="Times New Roman"/>
              </w:rPr>
              <w:t>2)</w:t>
            </w:r>
            <w:r w:rsidRPr="00EF7AAF">
              <w:rPr>
                <w:rFonts w:ascii="Times New Roman" w:hAnsi="Times New Roman" w:cs="Times New Roman"/>
              </w:rPr>
              <w:t xml:space="preserve">Вам надо написать письмо с фронта </w:t>
            </w:r>
          </w:p>
          <w:p w:rsidR="00784464" w:rsidRPr="00A9455C" w:rsidRDefault="00784464" w:rsidP="00A9455C">
            <w:pPr>
              <w:pStyle w:val="a4"/>
              <w:rPr>
                <w:sz w:val="18"/>
                <w:szCs w:val="18"/>
              </w:rPr>
            </w:pPr>
          </w:p>
        </w:tc>
      </w:tr>
      <w:tr w:rsidR="0000293E" w:rsidTr="0000293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11.20-11.50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1.Таблица единиц времени (стр.69)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2.Повтори единицы времени стр.69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Запиши таблицу в тетради, постарайся записать по памяти, 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меньшей к большей величине.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54.3pt;margin-top:8pt;width:14.65pt;height:0;z-index:251662336" o:connectortype="straight">
                  <v:stroke endarrow="block"/>
                </v:shape>
              </w:pict>
            </w:r>
            <w:r w:rsidRPr="00EF7AA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51" type="#_x0000_t32" style="position:absolute;margin-left:96.8pt;margin-top:8pt;width:20.55pt;height:0;z-index:251661312" o:connectortype="straight">
                  <v:stroke endarrow="block"/>
                </v:shape>
              </w:pict>
            </w:r>
            <w:r w:rsidRPr="00EF7AA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50" type="#_x0000_t32" style="position:absolute;margin-left:46.05pt;margin-top:8pt;width:16.95pt;height:1.35pt;flip:y;z-index:251660288" o:connectortype="straight">
                  <v:stroke endarrow="block"/>
                </v:shape>
              </w:pic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год</w:t>
            </w: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ab/>
              <w:t>век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3.Выполни в тетради </w:t>
            </w:r>
          </w:p>
          <w:p w:rsidR="00201AB0" w:rsidRPr="00EF7AAF" w:rsidRDefault="00201AB0" w:rsidP="00201AB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Стр.69  №1,2,3, 5,7</w:t>
            </w:r>
          </w:p>
          <w:p w:rsidR="0000293E" w:rsidRPr="00201AB0" w:rsidRDefault="00201AB0" w:rsidP="00201AB0">
            <w:pPr>
              <w:pStyle w:val="a4"/>
              <w:rPr>
                <w:sz w:val="36"/>
                <w:szCs w:val="36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4.Д\</w:t>
            </w:r>
            <w:proofErr w:type="gramStart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EF7AAF">
              <w:rPr>
                <w:rFonts w:ascii="Times New Roman" w:hAnsi="Times New Roman" w:cs="Times New Roman"/>
                <w:sz w:val="20"/>
                <w:szCs w:val="20"/>
              </w:rPr>
              <w:t xml:space="preserve">   стр.70  №  8,9,10</w:t>
            </w:r>
          </w:p>
        </w:tc>
      </w:tr>
      <w:tr w:rsidR="0000293E" w:rsidTr="0000293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12.10-12.40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1.</w:t>
            </w:r>
            <w:r w:rsidRPr="00201AB0">
              <w:rPr>
                <w:rFonts w:asciiTheme="majorHAnsi" w:hAnsiTheme="majorHAnsi"/>
                <w:b/>
                <w:bCs/>
                <w:sz w:val="18"/>
                <w:szCs w:val="18"/>
              </w:rPr>
              <w:t>Игра « Отвеча</w:t>
            </w:r>
            <w:proofErr w:type="gramStart"/>
            <w:r w:rsidRPr="00201AB0">
              <w:rPr>
                <w:rFonts w:asciiTheme="majorHAnsi" w:hAnsiTheme="majorHAnsi"/>
                <w:b/>
                <w:bCs/>
                <w:sz w:val="18"/>
                <w:szCs w:val="18"/>
              </w:rPr>
              <w:t>й-</w:t>
            </w:r>
            <w:proofErr w:type="gramEnd"/>
            <w:r w:rsidRPr="00201AB0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не зевай»»:                     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1. Глагол – это часть …   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>2. Какие грамматические признаки есть у глагола?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 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3. Спряжение – это …       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2.</w:t>
            </w:r>
            <w:r w:rsidRPr="00201AB0">
              <w:rPr>
                <w:rFonts w:asciiTheme="majorHAnsi" w:hAnsiTheme="majorHAnsi"/>
                <w:b/>
                <w:sz w:val="18"/>
                <w:szCs w:val="18"/>
              </w:rPr>
              <w:t>Глаголы запишите в форме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ДУМАТЬ - 2 л., мн. ч.,                                                       ДУМА   </w:t>
            </w:r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ЕТЕ ??</w:t>
            </w:r>
            <w:proofErr w:type="gramStart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?И</w:t>
            </w:r>
            <w:proofErr w:type="gramEnd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ТЕ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УЧИТЬ – 2 л., ед. ч.,                                                          </w:t>
            </w:r>
            <w:proofErr w:type="gramStart"/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УЧ        </w:t>
            </w:r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ИШЬ</w:t>
            </w:r>
            <w:proofErr w:type="gramEnd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??? ЕШЬ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СПОРИТЬ – 3 л., ед. ч.,                                                      СПОР </w:t>
            </w:r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ИТ??</w:t>
            </w:r>
            <w:proofErr w:type="gramStart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?Е</w:t>
            </w:r>
            <w:proofErr w:type="gramEnd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Т</w:t>
            </w:r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ДОКАЗЫВАТЬ – 1 л., мн. ч.,                                            </w:t>
            </w:r>
            <w:proofErr w:type="gramStart"/>
            <w:r w:rsidRPr="00201AB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ДОКАЗЫВА    </w:t>
            </w:r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ЕМ</w:t>
            </w:r>
            <w:proofErr w:type="gramEnd"/>
            <w:r w:rsidRPr="00201AB0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01AB0" w:rsidRPr="00201AB0" w:rsidRDefault="00201AB0" w:rsidP="00201AB0">
            <w:pPr>
              <w:pStyle w:val="a4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A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3.</w:t>
            </w:r>
            <w:r w:rsidRPr="00201AB0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Моделирование. Составление алгоритма.</w:t>
            </w:r>
          </w:p>
          <w:p w:rsidR="00201AB0" w:rsidRPr="00201AB0" w:rsidRDefault="00201AB0" w:rsidP="00201AB0">
            <w:pPr>
              <w:pStyle w:val="a4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A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4.Посмотрите</w:t>
            </w:r>
            <w:proofErr w:type="gramStart"/>
            <w:r w:rsidRPr="00201A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01A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как определить спряжение глагола.</w:t>
            </w:r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sz w:val="18"/>
                <w:szCs w:val="18"/>
              </w:rPr>
            </w:pPr>
            <w:hyperlink r:id="rId7" w:history="1"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https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://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www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.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youtube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.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com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/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watch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?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list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=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RDCMUC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6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NEvbUaBx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_1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GR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7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IGesCGEQ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&amp;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v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=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gnTR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54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eTK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9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A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&amp;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feature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=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emb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_</w:t>
              </w:r>
              <w:proofErr w:type="spellStart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rel</w:t>
              </w:r>
              <w:proofErr w:type="spellEnd"/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</w:rPr>
                <w:t>_</w:t>
              </w:r>
              <w:r w:rsidRPr="00201AB0">
                <w:rPr>
                  <w:rStyle w:val="a3"/>
                  <w:rFonts w:asciiTheme="majorHAnsi" w:hAnsiTheme="majorHAnsi" w:cs="Times New Roman"/>
                  <w:sz w:val="18"/>
                  <w:szCs w:val="18"/>
                  <w:lang w:val="en-US"/>
                </w:rPr>
                <w:t>end</w:t>
              </w:r>
            </w:hyperlink>
          </w:p>
          <w:p w:rsidR="00201AB0" w:rsidRPr="00201AB0" w:rsidRDefault="00201AB0" w:rsidP="00201AB0">
            <w:pPr>
              <w:pStyle w:val="a4"/>
              <w:rPr>
                <w:rFonts w:asciiTheme="majorHAnsi" w:hAnsiTheme="majorHAnsi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sz w:val="18"/>
                <w:szCs w:val="18"/>
              </w:rPr>
              <w:t>5.Учебник:    стр. 97 упр. 158. Выполни в тетради.</w:t>
            </w:r>
          </w:p>
          <w:p w:rsidR="0000293E" w:rsidRPr="00201AB0" w:rsidRDefault="00201AB0" w:rsidP="00201AB0">
            <w:pPr>
              <w:pStyle w:val="a4"/>
              <w:rPr>
                <w:rFonts w:asciiTheme="majorHAnsi" w:hAnsiTheme="majorHAnsi"/>
                <w:sz w:val="18"/>
                <w:szCs w:val="18"/>
              </w:rPr>
            </w:pPr>
            <w:r w:rsidRPr="00201AB0">
              <w:rPr>
                <w:rFonts w:asciiTheme="majorHAnsi" w:hAnsiTheme="majorHAnsi"/>
                <w:sz w:val="18"/>
                <w:szCs w:val="18"/>
              </w:rPr>
              <w:t>6. Домашнее задание: Стр. 96 упр.156, алгоритм стр.96</w:t>
            </w:r>
          </w:p>
        </w:tc>
      </w:tr>
      <w:tr w:rsidR="0000293E" w:rsidTr="0000293E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12.50-13.20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F2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Работа с информацией.</w:t>
            </w:r>
          </w:p>
          <w:p w:rsidR="000F254B" w:rsidRDefault="000F2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Изучи презентацию.</w:t>
            </w:r>
          </w:p>
          <w:p w:rsidR="000F254B" w:rsidRDefault="000F254B" w:rsidP="000F2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Выполни задания по карточкам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Учи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раздел «Работа с информацией»   </w:t>
            </w:r>
          </w:p>
        </w:tc>
      </w:tr>
    </w:tbl>
    <w:p w:rsidR="0000293E" w:rsidRDefault="0000293E" w:rsidP="0000293E">
      <w:pPr>
        <w:rPr>
          <w:sz w:val="24"/>
          <w:szCs w:val="24"/>
        </w:rPr>
      </w:pPr>
    </w:p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708"/>
        <w:gridCol w:w="851"/>
        <w:gridCol w:w="1418"/>
        <w:gridCol w:w="992"/>
        <w:gridCol w:w="6801"/>
      </w:tblGrid>
      <w:tr w:rsidR="0000293E" w:rsidTr="000029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уч-ся</w:t>
            </w:r>
          </w:p>
        </w:tc>
      </w:tr>
      <w:tr w:rsidR="0000293E" w:rsidTr="000029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0" w:rsidRPr="00672BD2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 w:rsidRPr="00672BD2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672BD2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 деления многозначных чисел на однозначное число.</w:t>
            </w:r>
          </w:p>
          <w:p w:rsidR="00E14B80" w:rsidRPr="00672BD2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Работаем по учебнику стр.71</w:t>
            </w:r>
          </w:p>
          <w:p w:rsidR="00E14B80" w:rsidRPr="00672BD2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1. Познакомьтесь с алгоритмом деления многозначного числа на однозначное</w:t>
            </w:r>
            <w:proofErr w:type="gramStart"/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на стр. 71)</w:t>
            </w:r>
          </w:p>
          <w:p w:rsidR="00E14B80" w:rsidRPr="00672BD2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2">
              <w:rPr>
                <w:rFonts w:ascii="Times New Roman" w:hAnsi="Times New Roman" w:cs="Times New Roman"/>
                <w:sz w:val="20"/>
                <w:szCs w:val="20"/>
              </w:rPr>
              <w:t>Реши примеры самостоятельно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2">
              <w:rPr>
                <w:rFonts w:ascii="Times New Roman" w:hAnsi="Times New Roman" w:cs="Times New Roman"/>
                <w:b/>
                <w:sz w:val="20"/>
                <w:szCs w:val="20"/>
              </w:rPr>
              <w:t>2.ПЕРЕД      ПРОСМОТРОМ</w:t>
            </w:r>
            <w:r w:rsidRPr="00672BD2">
              <w:rPr>
                <w:rFonts w:ascii="Times New Roman" w:hAnsi="Times New Roman" w:cs="Times New Roman"/>
                <w:sz w:val="20"/>
                <w:szCs w:val="20"/>
              </w:rPr>
              <w:t xml:space="preserve">       по данной ссылке, обратите  внимание, как  подробно объясняют  способ деления на данном уроке</w:t>
            </w:r>
          </w:p>
          <w:p w:rsidR="00E14B80" w:rsidRDefault="00E14B80" w:rsidP="00E14B80">
            <w:pPr>
              <w:rPr>
                <w:sz w:val="24"/>
                <w:szCs w:val="24"/>
              </w:rPr>
            </w:pPr>
            <w:hyperlink r:id="rId8" w:history="1">
              <w:r w:rsidRPr="004E54CD">
                <w:rPr>
                  <w:rStyle w:val="a3"/>
                  <w:sz w:val="24"/>
                  <w:szCs w:val="24"/>
                </w:rPr>
                <w:t>https://www.youtube.com/watch?v=fyF6XKrg8Zk&amp;feature=emb_ogo</w:t>
              </w:r>
            </w:hyperlink>
          </w:p>
          <w:p w:rsidR="00E14B80" w:rsidRPr="00E14B80" w:rsidRDefault="00E14B80" w:rsidP="00E14B80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3.Ал</w:t>
            </w:r>
            <w:r w:rsidRPr="00672B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горитм письменного </w:t>
            </w:r>
            <w:proofErr w:type="spellStart"/>
            <w:r w:rsidRPr="00672B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деления</w:t>
            </w:r>
            <w:proofErr w:type="gramStart"/>
            <w:r w:rsidRPr="00672B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ыделяю</w:t>
            </w:r>
            <w:proofErr w:type="spellEnd"/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первое неполное делимое и объясняю, какие разрядные единицы оно обозначает.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 количество цифр в значении частного.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Подбираю первую цифру в значении частного.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Умножаю число, записанное этой цифрой, на делитель.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Вычитаю полученный результат из неполного делимого и нахожу остаток.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Записываю цифру следующего разряда делимого рядом с остатком. Получаю второе неполное делимое и повторяю пункты 3, 4, 5, 6.</w:t>
            </w:r>
          </w:p>
          <w:p w:rsidR="00E14B80" w:rsidRPr="00672BD2" w:rsidRDefault="00E14B80" w:rsidP="00E14B80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Выполни решение по карточке (письменный прием</w:t>
            </w:r>
            <w:proofErr w:type="gramStart"/>
            <w:r w:rsidRPr="00672B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  <w:tbl>
            <w:tblPr>
              <w:tblW w:w="0" w:type="auto"/>
              <w:tblLayout w:type="fixed"/>
              <w:tblLook w:val="01E0"/>
            </w:tblPr>
            <w:tblGrid>
              <w:gridCol w:w="2638"/>
              <w:gridCol w:w="2638"/>
              <w:gridCol w:w="2638"/>
              <w:gridCol w:w="2638"/>
            </w:tblGrid>
            <w:tr w:rsidR="00E14B80" w:rsidRPr="00672BD2" w:rsidTr="00654478"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3159:9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378:6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2142:9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9504:9</w:t>
                  </w:r>
                </w:p>
              </w:tc>
            </w:tr>
            <w:tr w:rsidR="00E14B80" w:rsidRPr="00672BD2" w:rsidTr="00654478"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47082:7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2856:7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2340:6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4856:8</w:t>
                  </w:r>
                </w:p>
              </w:tc>
            </w:tr>
            <w:tr w:rsidR="00E14B80" w:rsidRPr="00672BD2" w:rsidTr="00654478"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74 538:6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1359:9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150768:8</w:t>
                  </w:r>
                </w:p>
              </w:tc>
              <w:tc>
                <w:tcPr>
                  <w:tcW w:w="2638" w:type="dxa"/>
                  <w:shd w:val="clear" w:color="auto" w:fill="auto"/>
                </w:tcPr>
                <w:p w:rsidR="00E14B80" w:rsidRPr="00672BD2" w:rsidRDefault="00E14B80" w:rsidP="00654478">
                  <w:pPr>
                    <w:pStyle w:val="a4"/>
                    <w:rPr>
                      <w:sz w:val="16"/>
                      <w:szCs w:val="16"/>
                    </w:rPr>
                  </w:pPr>
                  <w:r w:rsidRPr="00672BD2">
                    <w:rPr>
                      <w:sz w:val="16"/>
                      <w:szCs w:val="16"/>
                    </w:rPr>
                    <w:t>13824:6</w:t>
                  </w:r>
                </w:p>
              </w:tc>
            </w:tr>
          </w:tbl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4B80">
              <w:rPr>
                <w:rFonts w:ascii="Times New Roman" w:hAnsi="Times New Roman" w:cs="Times New Roman"/>
                <w:sz w:val="20"/>
                <w:szCs w:val="20"/>
              </w:rPr>
              <w:t>Образец решения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4B80">
              <w:rPr>
                <w:rFonts w:ascii="Times New Roman" w:hAnsi="Times New Roman" w:cs="Times New Roman"/>
                <w:sz w:val="20"/>
                <w:szCs w:val="20"/>
              </w:rPr>
              <w:t>Выполни на стр.72 №3,4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4B80">
              <w:rPr>
                <w:rFonts w:ascii="Times New Roman" w:hAnsi="Times New Roman" w:cs="Times New Roman"/>
                <w:sz w:val="20"/>
                <w:szCs w:val="20"/>
              </w:rPr>
              <w:t>-Как определили количество цифр в частном?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B80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00293E" w:rsidRPr="00E14B80" w:rsidRDefault="00E14B80" w:rsidP="00E14B80">
            <w:pPr>
              <w:pStyle w:val="a4"/>
              <w:rPr>
                <w:sz w:val="20"/>
                <w:szCs w:val="20"/>
              </w:rPr>
            </w:pPr>
            <w:r w:rsidRPr="00E14B80">
              <w:rPr>
                <w:rFonts w:ascii="Times New Roman" w:hAnsi="Times New Roman" w:cs="Times New Roman"/>
                <w:sz w:val="20"/>
                <w:szCs w:val="20"/>
              </w:rPr>
              <w:t>Стр.70  №4 (верхняя строка),  стр.72 №7,8,9</w:t>
            </w:r>
          </w:p>
        </w:tc>
      </w:tr>
      <w:tr w:rsidR="0000293E" w:rsidTr="0000293E"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12.10-12.40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Тема: Спряжение глаголов.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Прочитай предложения: Найди ошибку? Почему ты так думаешь? 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 xml:space="preserve">Мы едим в деревню Алексеевка. 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Мы едим вкусный завтрак в кафе.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 xml:space="preserve">От чего зависит выбор окончания глагола? 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>2.Запиши эти предложения правильно</w:t>
            </w:r>
            <w:proofErr w:type="gramStart"/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>..</w:t>
            </w:r>
            <w:proofErr w:type="gramEnd"/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>3.Перейди по ссылке на этот учебный материл.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Pr="00E14B80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https://www.youtube.com/watch?v=B7PCAm7vbBE</w:t>
              </w:r>
            </w:hyperlink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На стр. 97 учебника познакомься с алгоритмом «Шаги к умению»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Выполни</w:t>
            </w:r>
            <w:proofErr w:type="gramStart"/>
            <w:r w:rsidRPr="00E14B8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14B80">
              <w:rPr>
                <w:rFonts w:ascii="Times New Roman" w:hAnsi="Times New Roman" w:cs="Times New Roman"/>
                <w:sz w:val="18"/>
                <w:szCs w:val="18"/>
              </w:rPr>
              <w:t xml:space="preserve"> пользуясь алгоритмом, задание в тетради.</w:t>
            </w:r>
          </w:p>
          <w:p w:rsidR="00E14B80" w:rsidRPr="00E14B80" w:rsidRDefault="00E14B80" w:rsidP="00E14B80">
            <w:pPr>
              <w:pStyle w:val="a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</w:t>
            </w:r>
            <w:r w:rsidRPr="00E14B8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Выполни  на стр.96 упр.157,159.</w:t>
            </w:r>
          </w:p>
          <w:p w:rsidR="0000293E" w:rsidRPr="00E14B80" w:rsidRDefault="00E14B80" w:rsidP="00E14B80">
            <w:pPr>
              <w:pStyle w:val="a4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7.</w:t>
            </w:r>
            <w:r w:rsidRPr="00E14B8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Домашнее задание стр.98упр.161, понять алгоритм </w:t>
            </w: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«Шаги к умению» стр. 97, уметь им пользоваться.</w:t>
            </w:r>
          </w:p>
        </w:tc>
      </w:tr>
      <w:tr w:rsidR="0000293E" w:rsidTr="000029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12.50-13.20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  <w:p w:rsidR="0000293E" w:rsidRDefault="0000293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Тема: М. Лермонтов. «Рождение стихов». «Горные вершины….»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«Над всеми вершинами…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1. Просмотри презентацию.</w:t>
            </w:r>
          </w:p>
          <w:p w:rsidR="00EF7AAF" w:rsidRPr="00EF7AAF" w:rsidRDefault="00EF7AAF" w:rsidP="00EF7AAF">
            <w:pPr>
              <w:pStyle w:val="a4"/>
            </w:pPr>
            <w:r w:rsidRPr="00EF7AAF">
              <w:rPr>
                <w:rFonts w:ascii="Times New Roman" w:hAnsi="Times New Roman" w:cs="Times New Roman"/>
              </w:rPr>
              <w:lastRenderedPageBreak/>
              <w:t xml:space="preserve"> 2.Прослушай  текст</w:t>
            </w:r>
          </w:p>
          <w:p w:rsidR="00EF7AAF" w:rsidRPr="00EF7AAF" w:rsidRDefault="00EF7AAF" w:rsidP="00EF7AAF">
            <w:pPr>
              <w:pStyle w:val="a4"/>
              <w:rPr>
                <w:color w:val="548DD4" w:themeColor="text2" w:themeTint="99"/>
              </w:rPr>
            </w:pPr>
            <w:hyperlink r:id="rId10" w:history="1">
              <w:r w:rsidRPr="00EF7AAF">
                <w:rPr>
                  <w:rStyle w:val="a3"/>
                  <w:color w:val="548DD4" w:themeColor="text2" w:themeTint="99"/>
                </w:rPr>
                <w:t>https://www.youtube.com/watch?v=QihzTr9ZJsI</w:t>
              </w:r>
            </w:hyperlink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F7AAF">
              <w:rPr>
                <w:rFonts w:ascii="Times New Roman" w:hAnsi="Times New Roman" w:cs="Times New Roman"/>
                <w:sz w:val="20"/>
                <w:szCs w:val="20"/>
              </w:rPr>
              <w:t>3.Прочитай текст самостоятельно.  Стр. 100. Определи  главную мысль текста.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4.Составь  5 вопросов по содержанию текста стр.100-101 (запиши в тетради)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5.Домашнее задание.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1. Стр. 100-101, чтение по ролям</w:t>
            </w:r>
          </w:p>
          <w:p w:rsidR="00EF7AAF" w:rsidRPr="00EF7AAF" w:rsidRDefault="00EF7AAF" w:rsidP="00EF7AAF">
            <w:pPr>
              <w:pStyle w:val="a4"/>
              <w:rPr>
                <w:rFonts w:ascii="Times New Roman" w:hAnsi="Times New Roman" w:cs="Times New Roman"/>
              </w:rPr>
            </w:pPr>
            <w:r w:rsidRPr="00EF7AAF">
              <w:rPr>
                <w:rFonts w:ascii="Times New Roman" w:hAnsi="Times New Roman" w:cs="Times New Roman"/>
              </w:rPr>
              <w:t>2.Выразительное чтение стр.102-103</w:t>
            </w:r>
          </w:p>
          <w:p w:rsidR="0000293E" w:rsidRPr="00EF7AAF" w:rsidRDefault="00EF7AAF" w:rsidP="00EF7AAF">
            <w:pPr>
              <w:pStyle w:val="a4"/>
            </w:pPr>
            <w:r w:rsidRPr="00EF7AAF">
              <w:rPr>
                <w:rFonts w:ascii="Times New Roman" w:hAnsi="Times New Roman" w:cs="Times New Roman"/>
              </w:rPr>
              <w:t xml:space="preserve">  вопросы стр.102</w:t>
            </w:r>
            <w:r w:rsidRPr="00EF7AAF">
              <w:t xml:space="preserve"> </w:t>
            </w:r>
          </w:p>
        </w:tc>
      </w:tr>
    </w:tbl>
    <w:p w:rsidR="0000293E" w:rsidRDefault="0000293E" w:rsidP="0000293E">
      <w:pPr>
        <w:rPr>
          <w:sz w:val="24"/>
          <w:szCs w:val="24"/>
        </w:rPr>
      </w:pPr>
    </w:p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708"/>
        <w:gridCol w:w="851"/>
        <w:gridCol w:w="1418"/>
        <w:gridCol w:w="992"/>
        <w:gridCol w:w="6801"/>
      </w:tblGrid>
      <w:tr w:rsidR="0000293E" w:rsidTr="00E966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четверг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уч-ся</w:t>
            </w:r>
          </w:p>
        </w:tc>
      </w:tr>
      <w:tr w:rsidR="0000293E" w:rsidTr="00E966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>Центр и радиус шара.</w:t>
            </w:r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 xml:space="preserve">1.Перейди по ссылке на учебный материал   </w:t>
            </w:r>
            <w:r w:rsidRPr="00E96601">
              <w:rPr>
                <w:rFonts w:ascii="Times New Roman" w:hAnsi="Times New Roman" w:cs="Times New Roman"/>
                <w:b/>
                <w:sz w:val="20"/>
                <w:szCs w:val="20"/>
              </w:rPr>
              <w:t>РЭШ</w:t>
            </w: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E9660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https://resh.edu.ru/subject/lesson/4120/star</w:t>
              </w:r>
              <w:r w:rsidRPr="00E9660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t</w:t>
              </w:r>
              <w:r w:rsidRPr="00E9660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/218768/</w:t>
              </w:r>
            </w:hyperlink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 xml:space="preserve">2. Выполни задание </w:t>
            </w:r>
            <w:hyperlink r:id="rId12" w:history="1">
              <w:r w:rsidRPr="00E9660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https://resh.edu.ru/subject/lesson/4120/train/</w:t>
              </w:r>
            </w:hyperlink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>3. Выполни задания стр.73 № 3, стр. 72 № 6,</w:t>
            </w:r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>Стр.70 №4 (Нижняя Строка)</w:t>
            </w:r>
          </w:p>
          <w:p w:rsidR="00E96601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>4. Домашнее задание</w:t>
            </w:r>
          </w:p>
          <w:p w:rsidR="0000293E" w:rsidRPr="00E96601" w:rsidRDefault="00E96601" w:rsidP="00E9660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96601">
              <w:rPr>
                <w:rFonts w:ascii="Times New Roman" w:hAnsi="Times New Roman" w:cs="Times New Roman"/>
                <w:sz w:val="20"/>
                <w:szCs w:val="20"/>
              </w:rPr>
              <w:t>Стр. 74 №6,7,</w:t>
            </w:r>
            <w:r w:rsidRPr="00796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293E" w:rsidTr="00E966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E9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12.10-12.40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01" w:rsidRPr="00E14B80" w:rsidRDefault="00E96601" w:rsidP="00E9660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sz w:val="18"/>
                <w:szCs w:val="18"/>
              </w:rPr>
              <w:t>Тема: Спряжение глаголов.</w:t>
            </w:r>
          </w:p>
          <w:p w:rsidR="00E96601" w:rsidRPr="006B6118" w:rsidRDefault="00E96601" w:rsidP="00E966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Прочитай предложения: </w:t>
            </w:r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«Помогаешь другим – </w:t>
            </w:r>
            <w:bookmarkStart w:id="0" w:name="_GoBack"/>
            <w:bookmarkEnd w:id="0"/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учишься сам».</w:t>
            </w:r>
          </w:p>
          <w:p w:rsidR="00E96601" w:rsidRPr="006B6118" w:rsidRDefault="00E96601" w:rsidP="00E966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− Как вы понимаете эти слова?</w:t>
            </w:r>
          </w:p>
          <w:p w:rsidR="00E96601" w:rsidRPr="006B6118" w:rsidRDefault="00E96601" w:rsidP="00E966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-Какие орфограммы вы встретили  в глаголах. </w:t>
            </w:r>
          </w:p>
          <w:p w:rsidR="00E96601" w:rsidRPr="006B6118" w:rsidRDefault="00E96601" w:rsidP="00E966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Правописание глаголов 2 л. Ед.ч.</w:t>
            </w:r>
            <w:r w:rsidRPr="006B611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-  ешь,  - </w:t>
            </w:r>
            <w:proofErr w:type="gramStart"/>
            <w:r w:rsidRPr="006B611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ишь</w:t>
            </w:r>
            <w:proofErr w:type="gramEnd"/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(Значит с мягким знаком  в окончании глагола)</w:t>
            </w:r>
          </w:p>
          <w:p w:rsidR="00E96601" w:rsidRPr="006B6118" w:rsidRDefault="00E96601" w:rsidP="00E966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611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 Безударные личные окончания </w:t>
            </w:r>
          </w:p>
          <w:p w:rsidR="00E96601" w:rsidRPr="00E14B80" w:rsidRDefault="00E96601" w:rsidP="00E96601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>2.З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апиши в тетради </w:t>
            </w:r>
          </w:p>
          <w:p w:rsidR="00E96601" w:rsidRPr="00E14B80" w:rsidRDefault="00E96601" w:rsidP="00E96601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B80">
              <w:rPr>
                <w:rFonts w:ascii="Times New Roman" w:hAnsi="Times New Roman" w:cs="Times New Roman"/>
                <w:b/>
                <w:sz w:val="18"/>
                <w:szCs w:val="18"/>
              </w:rPr>
              <w:t>3.Перейди по ссылке на этот учебный материл.</w:t>
            </w:r>
          </w:p>
          <w:p w:rsidR="00E96601" w:rsidRPr="00E96601" w:rsidRDefault="00E96601" w:rsidP="00E96601"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Pr="00E96601">
              <w:rPr>
                <w:color w:val="0070C0"/>
                <w:u w:val="single"/>
              </w:rPr>
              <w:t>https://yandex.ru/video/search?text=%D0%9E%D1%82%D0%BA%D1%8</w:t>
            </w:r>
          </w:p>
          <w:p w:rsidR="00E96601" w:rsidRPr="00E14B80" w:rsidRDefault="00E96601" w:rsidP="00E9660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E96601">
              <w:rPr>
                <w:rFonts w:ascii="Times New Roman" w:hAnsi="Times New Roman" w:cs="Times New Roman"/>
                <w:b/>
                <w:sz w:val="18"/>
                <w:szCs w:val="18"/>
              </w:rPr>
              <w:t>Выполни</w:t>
            </w:r>
            <w:proofErr w:type="gramStart"/>
            <w:r w:rsidRPr="00E966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E966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пользуясь алгоритмом, задание в тетради.</w:t>
            </w:r>
          </w:p>
          <w:p w:rsidR="00E96601" w:rsidRPr="00E14B80" w:rsidRDefault="00E96601" w:rsidP="00E96601">
            <w:pPr>
              <w:pStyle w:val="a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</w:t>
            </w:r>
            <w:r w:rsidRPr="00E14B8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 </w:t>
            </w:r>
            <w:r w:rsidRPr="00E966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Выполни на стр. 106 упр.177</w:t>
            </w:r>
          </w:p>
          <w:p w:rsidR="00E96601" w:rsidRDefault="00E96601" w:rsidP="00E9660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7.Домашнее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задании</w:t>
            </w:r>
            <w:proofErr w:type="gramEnd"/>
          </w:p>
          <w:p w:rsidR="0000293E" w:rsidRPr="00E96601" w:rsidRDefault="00E96601" w:rsidP="00E9660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B6118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Выучи стихотворение, с глаголами исключения. Стр.107 упр.17</w:t>
            </w:r>
          </w:p>
        </w:tc>
      </w:tr>
      <w:tr w:rsidR="00E96601" w:rsidTr="005D616C">
        <w:trPr>
          <w:trHeight w:val="19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601" w:rsidRDefault="00E9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601" w:rsidRDefault="00E9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11.20-11.50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601" w:rsidRDefault="00E9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01" w:rsidRDefault="00E9660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01" w:rsidRDefault="00E96601" w:rsidP="00E96601">
            <w:hyperlink r:id="rId13" w:history="1">
              <w:r w:rsidRPr="009274A6">
                <w:rPr>
                  <w:rStyle w:val="a3"/>
                </w:rPr>
                <w:t>https://www.youtube.com/watch?v=DYhcgTBTcJc</w:t>
              </w:r>
            </w:hyperlink>
            <w:r>
              <w:t xml:space="preserve"> выступление ансамбля</w:t>
            </w:r>
          </w:p>
          <w:p w:rsidR="00E96601" w:rsidRDefault="00E96601" w:rsidP="00E96601">
            <w:hyperlink r:id="rId14" w:history="1">
              <w:r w:rsidRPr="009274A6">
                <w:rPr>
                  <w:rStyle w:val="a3"/>
                </w:rPr>
                <w:t>https://www.youtube.com/watch?v=ZtUrFHt9CZE</w:t>
              </w:r>
            </w:hyperlink>
            <w:r>
              <w:t xml:space="preserve"> </w:t>
            </w:r>
            <w:r w:rsidRPr="00A51D5F">
              <w:t>ансамблево</w:t>
            </w:r>
            <w:r>
              <w:t xml:space="preserve">е </w:t>
            </w:r>
            <w:proofErr w:type="spellStart"/>
            <w:r w:rsidRPr="00A51D5F">
              <w:t>музицировани</w:t>
            </w:r>
            <w:r>
              <w:t>е</w:t>
            </w:r>
            <w:proofErr w:type="spellEnd"/>
          </w:p>
          <w:p w:rsidR="00E96601" w:rsidRDefault="00E96601">
            <w:pPr>
              <w:rPr>
                <w:sz w:val="24"/>
                <w:szCs w:val="24"/>
              </w:rPr>
            </w:pPr>
          </w:p>
        </w:tc>
      </w:tr>
    </w:tbl>
    <w:p w:rsidR="0000293E" w:rsidRDefault="0000293E" w:rsidP="0000293E">
      <w:pPr>
        <w:rPr>
          <w:sz w:val="24"/>
          <w:szCs w:val="24"/>
        </w:rPr>
      </w:pPr>
    </w:p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708"/>
        <w:gridCol w:w="851"/>
        <w:gridCol w:w="1418"/>
        <w:gridCol w:w="992"/>
        <w:gridCol w:w="6801"/>
      </w:tblGrid>
      <w:tr w:rsidR="0000293E" w:rsidTr="000029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уч-ся</w:t>
            </w:r>
          </w:p>
        </w:tc>
      </w:tr>
      <w:tr w:rsidR="0000293E" w:rsidTr="000029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293E" w:rsidRDefault="0000293E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1.Внимательно изучи презентацию.</w:t>
            </w:r>
          </w:p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Прочитай текст на стр.92-95.</w:t>
            </w:r>
          </w:p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Письменно выполни задания.</w:t>
            </w:r>
          </w:p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помощью текста учебника составьте таблицу достижений соотечественников за послевоенные годы. </w:t>
            </w:r>
          </w:p>
          <w:tbl>
            <w:tblPr>
              <w:tblW w:w="3554" w:type="dxa"/>
              <w:jc w:val="center"/>
              <w:tblCellSpacing w:w="15" w:type="dxa"/>
              <w:tblBorders>
                <w:top w:val="outset" w:sz="6" w:space="0" w:color="006699"/>
                <w:left w:val="outset" w:sz="6" w:space="0" w:color="006699"/>
                <w:bottom w:val="outset" w:sz="6" w:space="0" w:color="006699"/>
                <w:right w:val="outset" w:sz="6" w:space="0" w:color="006699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3"/>
              <w:gridCol w:w="2621"/>
            </w:tblGrid>
            <w:tr w:rsidR="00575412" w:rsidRPr="00575412" w:rsidTr="00575412">
              <w:trPr>
                <w:trHeight w:val="174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shd w:val="clear" w:color="auto" w:fill="66CCFF"/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54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shd w:val="clear" w:color="auto" w:fill="66CCFF"/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54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Событие</w:t>
                  </w:r>
                </w:p>
              </w:tc>
            </w:tr>
            <w:tr w:rsidR="00575412" w:rsidRPr="00575412" w:rsidTr="00575412">
              <w:trPr>
                <w:trHeight w:val="70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5412" w:rsidRPr="00575412" w:rsidTr="00575412">
              <w:trPr>
                <w:trHeight w:val="70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5412" w:rsidRPr="00575412" w:rsidTr="00575412">
              <w:trPr>
                <w:trHeight w:val="174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5412" w:rsidRPr="00575412" w:rsidTr="00575412">
              <w:trPr>
                <w:trHeight w:val="174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5412" w:rsidRPr="00575412" w:rsidTr="00575412">
              <w:trPr>
                <w:trHeight w:val="174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5412" w:rsidRPr="00575412" w:rsidTr="00575412">
              <w:trPr>
                <w:trHeight w:val="70"/>
                <w:tblCellSpacing w:w="15" w:type="dxa"/>
                <w:jc w:val="center"/>
              </w:trPr>
              <w:tc>
                <w:tcPr>
                  <w:tcW w:w="1249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24" w:type="pct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575412" w:rsidRPr="00575412" w:rsidRDefault="00575412" w:rsidP="00654478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75412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00293E" w:rsidRPr="00575412" w:rsidRDefault="00575412" w:rsidP="005754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5412">
              <w:rPr>
                <w:rFonts w:ascii="Times New Roman" w:hAnsi="Times New Roman" w:cs="Times New Roman"/>
                <w:sz w:val="24"/>
                <w:szCs w:val="24"/>
              </w:rPr>
              <w:t>Ответить на вопросы «Проверим себя», стр.95</w:t>
            </w:r>
          </w:p>
        </w:tc>
      </w:tr>
      <w:tr w:rsidR="0000293E" w:rsidTr="00E96601">
        <w:trPr>
          <w:trHeight w:val="4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10.40-11.10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Default="00002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3E" w:rsidRDefault="0000293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BE19C9">
              <w:rPr>
                <w:rFonts w:ascii="Times New Roman" w:hAnsi="Times New Roman" w:cs="Times New Roman"/>
                <w:sz w:val="18"/>
                <w:szCs w:val="18"/>
              </w:rPr>
              <w:t>Повторим все, что знаем  о глаголе.</w:t>
            </w:r>
          </w:p>
          <w:p w:rsidR="00AB722B" w:rsidRPr="00BE19C9" w:rsidRDefault="00AB722B" w:rsidP="00AB722B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9C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Как определить спряжение глагола? </w:t>
            </w:r>
          </w:p>
          <w:p w:rsidR="00AB722B" w:rsidRDefault="00AB722B" w:rsidP="00AB722B">
            <w:pPr>
              <w:pStyle w:val="a4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BE19C9">
              <w:rPr>
                <w:rFonts w:ascii="Times New Roman" w:eastAsia="Times New Roman" w:hAnsi="Times New Roman" w:cs="Times New Roman"/>
                <w:iCs/>
                <w:color w:val="333333"/>
                <w:sz w:val="18"/>
                <w:szCs w:val="18"/>
                <w:lang w:eastAsia="ru-RU"/>
              </w:rPr>
              <w:t> </w:t>
            </w:r>
            <w:r w:rsidRPr="00BE19C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От чего зависит выбор буквы «Е» или «И» в безударном личном окончании глагола?  (от спряжения)</w:t>
            </w:r>
          </w:p>
          <w:p w:rsidR="00AB722B" w:rsidRDefault="00AB722B" w:rsidP="00AB722B">
            <w:pPr>
              <w:ind w:right="-568"/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2.</w:t>
            </w:r>
            <w:r w:rsidRPr="00BE19C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Просмотри учебный материал по ссылке.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hyperlink r:id="rId15" w:history="1">
              <w:r w:rsidRPr="004E54CD">
                <w:rPr>
                  <w:rStyle w:val="a3"/>
                </w:rPr>
                <w:t>https://yandex.ru/video/preview/?filmId=16303605</w:t>
              </w:r>
            </w:hyperlink>
          </w:p>
          <w:p w:rsidR="00AB722B" w:rsidRPr="00AB722B" w:rsidRDefault="00AB722B" w:rsidP="00AB722B">
            <w:pPr>
              <w:ind w:right="-568"/>
            </w:pPr>
            <w:r>
              <w:t>3.</w:t>
            </w:r>
            <w:r w:rsidRPr="00BE19C9">
              <w:rPr>
                <w:rFonts w:ascii="Times New Roman" w:hAnsi="Times New Roman" w:cs="Times New Roman"/>
              </w:rPr>
              <w:t xml:space="preserve">Прочитай стихотворение. 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>Запиши  в тетради, глаголы, которые ты поставишь  вместо пропусков.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>Определи спряжение глаголов.</w:t>
            </w:r>
          </w:p>
          <w:p w:rsidR="00AB722B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>Образец: Смотреть (</w:t>
            </w:r>
            <w:r w:rsidRPr="00BE19C9">
              <w:rPr>
                <w:rFonts w:ascii="Times New Roman" w:hAnsi="Times New Roman" w:cs="Times New Roman"/>
                <w:lang w:val="en-US"/>
              </w:rPr>
              <w:t>II</w:t>
            </w:r>
            <w:r w:rsidRPr="00BE19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19C9">
              <w:rPr>
                <w:rFonts w:ascii="Times New Roman" w:hAnsi="Times New Roman" w:cs="Times New Roman"/>
              </w:rPr>
              <w:t>спр</w:t>
            </w:r>
            <w:proofErr w:type="spellEnd"/>
            <w:r w:rsidRPr="00BE19C9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BE19C9">
              <w:rPr>
                <w:rFonts w:ascii="Times New Roman" w:hAnsi="Times New Roman" w:cs="Times New Roman"/>
              </w:rPr>
              <w:t>искл</w:t>
            </w:r>
            <w:proofErr w:type="spellEnd"/>
            <w:r w:rsidRPr="00BE19C9">
              <w:rPr>
                <w:rFonts w:ascii="Times New Roman" w:hAnsi="Times New Roman" w:cs="Times New Roman"/>
              </w:rPr>
              <w:t>.), видеть (</w:t>
            </w:r>
            <w:r w:rsidRPr="00BE19C9">
              <w:rPr>
                <w:rFonts w:ascii="Times New Roman" w:hAnsi="Times New Roman" w:cs="Times New Roman"/>
                <w:lang w:val="en-US"/>
              </w:rPr>
              <w:t>II</w:t>
            </w:r>
            <w:r w:rsidRPr="00BE19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19C9">
              <w:rPr>
                <w:rFonts w:ascii="Times New Roman" w:hAnsi="Times New Roman" w:cs="Times New Roman"/>
              </w:rPr>
              <w:t>спр</w:t>
            </w:r>
            <w:proofErr w:type="spellEnd"/>
            <w:r w:rsidRPr="00BE19C9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BE19C9">
              <w:rPr>
                <w:rFonts w:ascii="Times New Roman" w:hAnsi="Times New Roman" w:cs="Times New Roman"/>
              </w:rPr>
              <w:t>искл</w:t>
            </w:r>
            <w:proofErr w:type="spellEnd"/>
            <w:r w:rsidRPr="00BE19C9">
              <w:rPr>
                <w:rFonts w:ascii="Times New Roman" w:hAnsi="Times New Roman" w:cs="Times New Roman"/>
              </w:rPr>
              <w:t>.),….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AB722B">
              <w:rPr>
                <w:rFonts w:ascii="Times New Roman" w:hAnsi="Times New Roman" w:cs="Times New Roman"/>
                <w:b/>
              </w:rPr>
              <w:t>Внимательно изучи презентацию</w:t>
            </w:r>
            <w:r w:rsidRPr="00BE19C9">
              <w:rPr>
                <w:rFonts w:ascii="Times New Roman" w:hAnsi="Times New Roman" w:cs="Times New Roman"/>
              </w:rPr>
              <w:t>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>Выполни упр.175 стр.105, упр.179 стр.107,  стр.109 упр.4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>Домашнее задание.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 xml:space="preserve">1) </w:t>
            </w:r>
            <w:r w:rsidRPr="00BE19C9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310551" cy="258793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542" cy="261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19C9">
              <w:rPr>
                <w:rFonts w:ascii="Times New Roman" w:hAnsi="Times New Roman" w:cs="Times New Roman"/>
              </w:rPr>
              <w:t xml:space="preserve">  Напиши </w:t>
            </w:r>
            <w:proofErr w:type="spellStart"/>
            <w:r w:rsidRPr="00BE19C9">
              <w:rPr>
                <w:rFonts w:ascii="Times New Roman" w:hAnsi="Times New Roman" w:cs="Times New Roman"/>
              </w:rPr>
              <w:t>смс-сообщение</w:t>
            </w:r>
            <w:proofErr w:type="spellEnd"/>
            <w:r w:rsidRPr="00BE19C9">
              <w:rPr>
                <w:rFonts w:ascii="Times New Roman" w:hAnsi="Times New Roman" w:cs="Times New Roman"/>
              </w:rPr>
              <w:t>, в котором  ты сообщишь</w:t>
            </w:r>
            <w:proofErr w:type="gramStart"/>
            <w:r w:rsidRPr="00BE19C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E19C9">
              <w:rPr>
                <w:rFonts w:ascii="Times New Roman" w:hAnsi="Times New Roman" w:cs="Times New Roman"/>
              </w:rPr>
              <w:t xml:space="preserve"> как правильно определить безударное окончание глагола.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  <w:r w:rsidRPr="00BE19C9">
              <w:rPr>
                <w:rFonts w:ascii="Times New Roman" w:hAnsi="Times New Roman" w:cs="Times New Roman"/>
              </w:rPr>
              <w:t xml:space="preserve"> 2)Выполнить карточки по теме  ГЛАГОЛ на сайте </w:t>
            </w:r>
            <w:proofErr w:type="spellStart"/>
            <w:r w:rsidRPr="00BE19C9">
              <w:rPr>
                <w:rFonts w:ascii="Times New Roman" w:hAnsi="Times New Roman" w:cs="Times New Roman"/>
              </w:rPr>
              <w:t>Учи</w:t>
            </w:r>
            <w:proofErr w:type="gramStart"/>
            <w:r w:rsidRPr="00BE19C9">
              <w:rPr>
                <w:rFonts w:ascii="Times New Roman" w:hAnsi="Times New Roman" w:cs="Times New Roman"/>
              </w:rPr>
              <w:t>.р</w:t>
            </w:r>
            <w:proofErr w:type="gramEnd"/>
            <w:r w:rsidRPr="00BE19C9">
              <w:rPr>
                <w:rFonts w:ascii="Times New Roman" w:hAnsi="Times New Roman" w:cs="Times New Roman"/>
              </w:rPr>
              <w:t>у</w:t>
            </w:r>
            <w:proofErr w:type="spellEnd"/>
            <w:r w:rsidRPr="00BE19C9">
              <w:rPr>
                <w:rFonts w:ascii="Times New Roman" w:hAnsi="Times New Roman" w:cs="Times New Roman"/>
              </w:rPr>
              <w:t>.</w:t>
            </w: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</w:rPr>
            </w:pPr>
          </w:p>
          <w:p w:rsidR="00AB722B" w:rsidRPr="00AB722B" w:rsidRDefault="00AB722B" w:rsidP="00AB722B">
            <w:pPr>
              <w:ind w:right="-56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AB722B" w:rsidRPr="00BE19C9" w:rsidRDefault="00AB722B" w:rsidP="00AB722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93E" w:rsidRPr="00AB722B" w:rsidRDefault="00AB722B" w:rsidP="00AB722B">
            <w:pPr>
              <w:ind w:left="-993" w:right="-56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</w:p>
        </w:tc>
      </w:tr>
    </w:tbl>
    <w:p w:rsidR="0000293E" w:rsidRDefault="0000293E" w:rsidP="0000293E">
      <w:pPr>
        <w:rPr>
          <w:sz w:val="24"/>
          <w:szCs w:val="24"/>
        </w:rPr>
      </w:pPr>
    </w:p>
    <w:p w:rsidR="0000293E" w:rsidRDefault="0000293E" w:rsidP="0000293E"/>
    <w:tbl>
      <w:tblPr>
        <w:tblStyle w:val="a6"/>
        <w:tblW w:w="10770" w:type="dxa"/>
        <w:tblInd w:w="-885" w:type="dxa"/>
        <w:tblLayout w:type="fixed"/>
        <w:tblLook w:val="04A0"/>
      </w:tblPr>
      <w:tblGrid>
        <w:gridCol w:w="708"/>
        <w:gridCol w:w="851"/>
        <w:gridCol w:w="1418"/>
        <w:gridCol w:w="992"/>
        <w:gridCol w:w="6801"/>
      </w:tblGrid>
      <w:tr w:rsidR="0000293E" w:rsidTr="00BD0696">
        <w:trPr>
          <w:trHeight w:val="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E14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93E" w:rsidRDefault="0000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уч-ся</w:t>
            </w:r>
          </w:p>
        </w:tc>
      </w:tr>
      <w:tr w:rsidR="00E14B80" w:rsidTr="00231F36">
        <w:trPr>
          <w:trHeight w:val="23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4B80" w:rsidRDefault="00E14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4B80" w:rsidRDefault="00E14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10.00-10.30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B80" w:rsidRDefault="00E14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  <w:p w:rsidR="00E14B80" w:rsidRDefault="00E14B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B80" w:rsidRDefault="00E14B80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О.А.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.Лермонтов «Дары Терека»</w:t>
            </w:r>
          </w:p>
          <w:p w:rsidR="00AA3958" w:rsidRDefault="00AA3958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1.Просмотри  в РЭШ </w:t>
            </w:r>
          </w:p>
          <w:p w:rsidR="00BD0696" w:rsidRP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>
                <w:rPr>
                  <w:rStyle w:val="a3"/>
                </w:rPr>
                <w:t>https://resh.edu.ru/subject/lesson/4487/start/138526/</w:t>
              </w:r>
            </w:hyperlink>
          </w:p>
          <w:p w:rsid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 xml:space="preserve">Прежде чем читать текст самим прослушайте  стихотворение в исполнении мастера художественного слова </w:t>
            </w:r>
          </w:p>
          <w:p w:rsidR="00BD0696" w:rsidRPr="00AA3958" w:rsidRDefault="00AA3958" w:rsidP="00BD0696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  <w:r w:rsidRPr="00AA3958">
              <w:rPr>
                <w:rFonts w:ascii="Times New Roman" w:hAnsi="Times New Roman" w:cs="Times New Roman"/>
                <w:b/>
                <w:sz w:val="16"/>
                <w:szCs w:val="16"/>
              </w:rPr>
              <w:t>Видеоролик</w:t>
            </w:r>
          </w:p>
          <w:p w:rsidR="00BD0696" w:rsidRP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A3958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AA3958" w:rsidRPr="00AA3958">
              <w:rPr>
                <w:rFonts w:ascii="Times New Roman" w:hAnsi="Times New Roman" w:cs="Times New Roman"/>
                <w:b/>
                <w:sz w:val="16"/>
                <w:szCs w:val="16"/>
              </w:rPr>
              <w:t>Прочитай</w:t>
            </w:r>
            <w:proofErr w:type="gramStart"/>
            <w:r w:rsidR="00AA39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а стр.104 прочитайте первые 4 строки стихотворения</w:t>
            </w:r>
          </w:p>
          <w:p w:rsidR="00BD0696" w:rsidRP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- Как понимаете выражение «Терек воет, дик и злобен…»</w:t>
            </w:r>
          </w:p>
          <w:p w:rsidR="00AA3958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- Река очень быстрая, волны с шумом разбиваются о камни, создается впечатление, что она воет и рычит</w:t>
            </w:r>
          </w:p>
          <w:p w:rsidR="00BD0696" w:rsidRPr="00BD0696" w:rsidRDefault="00AA3958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AA3958">
              <w:rPr>
                <w:rFonts w:ascii="Times New Roman" w:hAnsi="Times New Roman" w:cs="Times New Roman"/>
                <w:b/>
                <w:sz w:val="16"/>
                <w:szCs w:val="16"/>
              </w:rPr>
              <w:t>Познакомься с презентацией.</w:t>
            </w:r>
          </w:p>
          <w:p w:rsidR="00BD0696" w:rsidRPr="00BD0696" w:rsidRDefault="00BD0696" w:rsidP="00BD0696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BD0696">
              <w:rPr>
                <w:rFonts w:ascii="Times New Roman" w:hAnsi="Times New Roman" w:cs="Times New Roman"/>
                <w:sz w:val="16"/>
                <w:szCs w:val="16"/>
              </w:rPr>
              <w:t>Ответь письменно на вопросы:</w:t>
            </w:r>
          </w:p>
          <w:p w:rsidR="00BD0696" w:rsidRPr="00AA3958" w:rsidRDefault="00BD0696" w:rsidP="00AA395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A3958">
              <w:rPr>
                <w:rFonts w:ascii="Times New Roman" w:hAnsi="Times New Roman" w:cs="Times New Roman"/>
                <w:sz w:val="18"/>
                <w:szCs w:val="18"/>
              </w:rPr>
              <w:t>Терек – река непокорная, очень опасная, человек в схватке с ней может погибнуть. Человек никогда не сможет укротить эту реку.</w:t>
            </w:r>
          </w:p>
          <w:p w:rsidR="00AA3958" w:rsidRPr="00AA3958" w:rsidRDefault="00AA3958" w:rsidP="00AA395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A3958">
              <w:rPr>
                <w:rFonts w:ascii="Times New Roman" w:hAnsi="Times New Roman" w:cs="Times New Roman"/>
                <w:sz w:val="18"/>
                <w:szCs w:val="18"/>
              </w:rPr>
              <w:t>Познакомься со стихотворением «Утёс</w:t>
            </w:r>
            <w:proofErr w:type="gramStart"/>
            <w:r w:rsidRPr="00AA3958">
              <w:rPr>
                <w:rFonts w:ascii="Times New Roman" w:hAnsi="Times New Roman" w:cs="Times New Roman"/>
                <w:sz w:val="18"/>
                <w:szCs w:val="18"/>
              </w:rPr>
              <w:t>»О</w:t>
            </w:r>
            <w:proofErr w:type="gramEnd"/>
            <w:r w:rsidRPr="00AA3958">
              <w:rPr>
                <w:rFonts w:ascii="Times New Roman" w:hAnsi="Times New Roman" w:cs="Times New Roman"/>
                <w:sz w:val="18"/>
                <w:szCs w:val="18"/>
              </w:rPr>
              <w:t>тветь на вопросы стр.105.</w:t>
            </w:r>
          </w:p>
          <w:p w:rsidR="00AA3958" w:rsidRPr="00AA3958" w:rsidRDefault="00AA3958" w:rsidP="00AA3958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958">
              <w:rPr>
                <w:rFonts w:ascii="Times New Roman" w:hAnsi="Times New Roman" w:cs="Times New Roman"/>
                <w:b/>
                <w:sz w:val="18"/>
                <w:szCs w:val="18"/>
              </w:rPr>
              <w:t>5.Домашнее задание.</w:t>
            </w:r>
          </w:p>
          <w:p w:rsidR="00AA3958" w:rsidRPr="00AA3958" w:rsidRDefault="00AA3958" w:rsidP="00AA3958">
            <w:pPr>
              <w:pStyle w:val="a4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AA395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A3958">
              <w:rPr>
                <w:rFonts w:ascii="Times New Roman" w:hAnsi="Times New Roman" w:cs="Times New Roman"/>
                <w:iCs/>
                <w:sz w:val="18"/>
                <w:szCs w:val="18"/>
              </w:rPr>
              <w:t>ыразительное чтение стр.104-105, ответь на вопросы)</w:t>
            </w:r>
            <w:proofErr w:type="gramEnd"/>
          </w:p>
          <w:p w:rsidR="00E14B80" w:rsidRPr="00AA3958" w:rsidRDefault="00AA3958" w:rsidP="00BD06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A395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стихотворение «Утёс» выучить  наизусть стр.105</w:t>
            </w:r>
          </w:p>
        </w:tc>
      </w:tr>
    </w:tbl>
    <w:p w:rsidR="0000293E" w:rsidRDefault="0000293E" w:rsidP="0000293E"/>
    <w:p w:rsidR="00341B0B" w:rsidRDefault="00341B0B"/>
    <w:sectPr w:rsidR="00341B0B" w:rsidSect="00E14B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55DD"/>
    <w:multiLevelType w:val="hybridMultilevel"/>
    <w:tmpl w:val="C1A43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42610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E62E7"/>
    <w:multiLevelType w:val="hybridMultilevel"/>
    <w:tmpl w:val="BACA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B20AE"/>
    <w:multiLevelType w:val="hybridMultilevel"/>
    <w:tmpl w:val="4A4CCE0C"/>
    <w:lvl w:ilvl="0" w:tplc="4EFE0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C23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82C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64B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B2F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EF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066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8AB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30A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4B32EE8"/>
    <w:multiLevelType w:val="hybridMultilevel"/>
    <w:tmpl w:val="77D4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7277DB"/>
    <w:multiLevelType w:val="multilevel"/>
    <w:tmpl w:val="2370C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293E"/>
    <w:rsid w:val="0000293E"/>
    <w:rsid w:val="000F254B"/>
    <w:rsid w:val="00160129"/>
    <w:rsid w:val="00201AB0"/>
    <w:rsid w:val="00341B0B"/>
    <w:rsid w:val="00483C47"/>
    <w:rsid w:val="00520FA1"/>
    <w:rsid w:val="0055129E"/>
    <w:rsid w:val="00575412"/>
    <w:rsid w:val="00742B30"/>
    <w:rsid w:val="00784464"/>
    <w:rsid w:val="00A9455C"/>
    <w:rsid w:val="00AA3958"/>
    <w:rsid w:val="00AB722B"/>
    <w:rsid w:val="00BD0696"/>
    <w:rsid w:val="00C67AA1"/>
    <w:rsid w:val="00E14B80"/>
    <w:rsid w:val="00E96601"/>
    <w:rsid w:val="00EF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52"/>
        <o:r id="V:Rule12" type="connector" idref="#_x0000_s1050"/>
        <o:r id="V:Rule13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3E"/>
    <w:pPr>
      <w:spacing w:after="160"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293E"/>
    <w:rPr>
      <w:color w:val="0000FF"/>
      <w:u w:val="single"/>
    </w:rPr>
  </w:style>
  <w:style w:type="paragraph" w:styleId="a4">
    <w:name w:val="No Spacing"/>
    <w:uiPriority w:val="1"/>
    <w:qFormat/>
    <w:rsid w:val="0000293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0293E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00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93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02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293E"/>
  </w:style>
  <w:style w:type="character" w:styleId="aa">
    <w:name w:val="Strong"/>
    <w:basedOn w:val="a0"/>
    <w:uiPriority w:val="22"/>
    <w:qFormat/>
    <w:rsid w:val="0000293E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E9660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yF6XKrg8Zk&amp;feature=emb_ogo" TargetMode="External"/><Relationship Id="rId13" Type="http://schemas.openxmlformats.org/officeDocument/2006/relationships/hyperlink" Target="https://www.youtube.com/watch?v=DYhcgTBTcJ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list=RDCMUC6NEvbUaBx_1GR7IGesCGEQ&amp;v=gnTR54eTK9A&amp;feature=emb_rel_end" TargetMode="External"/><Relationship Id="rId12" Type="http://schemas.openxmlformats.org/officeDocument/2006/relationships/hyperlink" Target="https://resh.edu.ru/subject/lesson/4120/train/" TargetMode="External"/><Relationship Id="rId17" Type="http://schemas.openxmlformats.org/officeDocument/2006/relationships/hyperlink" Target="https://resh.edu.ru/subject/lesson/4487/start/138526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NakGejCxBo" TargetMode="External"/><Relationship Id="rId11" Type="http://schemas.openxmlformats.org/officeDocument/2006/relationships/hyperlink" Target="https://resh.edu.ru/subject/lesson/4120/start/218768/" TargetMode="External"/><Relationship Id="rId5" Type="http://schemas.openxmlformats.org/officeDocument/2006/relationships/hyperlink" Target="https://www.youtube.com/watch?v=KoBbD2-1Zdc" TargetMode="External"/><Relationship Id="rId15" Type="http://schemas.openxmlformats.org/officeDocument/2006/relationships/hyperlink" Target="https://yandex.ru/video/preview/?filmId=16303605" TargetMode="External"/><Relationship Id="rId10" Type="http://schemas.openxmlformats.org/officeDocument/2006/relationships/hyperlink" Target="https://www.youtube.com/watch?v=QihzTr9ZJs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7PCAm7vbBE" TargetMode="External"/><Relationship Id="rId14" Type="http://schemas.openxmlformats.org/officeDocument/2006/relationships/hyperlink" Target="https://www.youtube.com/watch?v=ZtUrFHt9CZ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1290</Words>
  <Characters>8081</Characters>
  <Application>Microsoft Office Word</Application>
  <DocSecurity>0</DocSecurity>
  <Lines>323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Александрова</dc:creator>
  <cp:lastModifiedBy>Елена Александрова</cp:lastModifiedBy>
  <cp:revision>9</cp:revision>
  <dcterms:created xsi:type="dcterms:W3CDTF">2020-04-13T15:35:00Z</dcterms:created>
  <dcterms:modified xsi:type="dcterms:W3CDTF">2020-04-13T18:29:00Z</dcterms:modified>
</cp:coreProperties>
</file>